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3D3D084B" w:rsidR="00820759" w:rsidRDefault="00C22EBE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December </w:t>
                </w:r>
                <w:r w:rsidR="00AD709F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0469A45E" w:rsidR="00C5520A" w:rsidRDefault="00C22EBE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New Advanced Service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15F647D6" w14:textId="77777777" w:rsidR="00A01562" w:rsidRDefault="00165C89" w:rsidP="00A01562">
                      <w:pPr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</w:pPr>
                      <w:r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  <w:t>On Monday 6 November 2023 the ‘Lateral Flow Device Tests Supply Service’ w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  <w:t>launched, enabling the supply of Covid-19 Lateral Flow Devices from the pharmacy to patients that form part of the eligible cohort. </w:t>
                      </w:r>
                    </w:p>
                    <w:p w14:paraId="0931AF6A" w14:textId="77777777" w:rsidR="001B7E74" w:rsidRDefault="001B7E74" w:rsidP="00A01562">
                      <w:pPr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</w:pPr>
                    </w:p>
                    <w:p w14:paraId="7EFC52E8" w14:textId="15A85920" w:rsidR="00165C89" w:rsidRPr="001B7E74" w:rsidRDefault="00165C89" w:rsidP="00A01562">
                      <w:r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  <w:t>The community pharmacy advanced service is the only route by which eligible pa</w:t>
                      </w:r>
                      <w:r w:rsidR="00E22BCB"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  <w:t xml:space="preserve">tients can access the tests, and therefore this has been </w:t>
                      </w:r>
                      <w:r w:rsidR="001B7E74"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  <w:t xml:space="preserve">assessed to be a </w:t>
                      </w:r>
                      <w:r w:rsidR="001B7E74">
                        <w:rPr>
                          <w:rFonts w:ascii="Arial" w:hAnsi="Arial" w:cs="Arial"/>
                          <w:b/>
                          <w:bCs/>
                          <w:color w:val="555555"/>
                          <w:shd w:val="clear" w:color="auto" w:fill="FBFBFB"/>
                        </w:rPr>
                        <w:t>necessary</w:t>
                      </w:r>
                      <w:r w:rsidR="001B7E74">
                        <w:rPr>
                          <w:rFonts w:ascii="Arial" w:hAnsi="Arial" w:cs="Arial"/>
                          <w:color w:val="555555"/>
                          <w:shd w:val="clear" w:color="auto" w:fill="FBFBFB"/>
                        </w:rPr>
                        <w:t xml:space="preserve"> service for the purposes of the PNA.</w:t>
                      </w:r>
                    </w:p>
                  </w:tc>
                </w:tr>
              </w:tbl>
              <w:p w14:paraId="1BB6E565" w14:textId="4361A3CD" w:rsidR="00A01562" w:rsidRDefault="001B7E74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</w:sdtContent>
    </w:sdt>
    <w:p w14:paraId="6B2B6F51" w14:textId="77777777" w:rsidR="00322160" w:rsidRPr="002D1FA6" w:rsidRDefault="00322160" w:rsidP="001B7E74">
      <w:pPr>
        <w:rPr>
          <w:color w:val="7030A0"/>
          <w:sz w:val="18"/>
          <w:szCs w:val="18"/>
        </w:rPr>
      </w:pPr>
    </w:p>
    <w:sectPr w:rsidR="00322160" w:rsidRPr="002D1FA6" w:rsidSect="00C55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2D6F" w14:textId="77777777" w:rsidR="002D14F2" w:rsidRDefault="002D14F2" w:rsidP="003A3404">
      <w:pPr>
        <w:spacing w:after="0" w:line="240" w:lineRule="auto"/>
      </w:pPr>
      <w:r>
        <w:separator/>
      </w:r>
    </w:p>
  </w:endnote>
  <w:endnote w:type="continuationSeparator" w:id="0">
    <w:p w14:paraId="35B28D73" w14:textId="77777777" w:rsidR="002D14F2" w:rsidRDefault="002D14F2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09CA" w14:textId="77777777" w:rsidR="002D14F2" w:rsidRDefault="002D14F2" w:rsidP="003A3404">
      <w:pPr>
        <w:spacing w:after="0" w:line="240" w:lineRule="auto"/>
      </w:pPr>
      <w:r>
        <w:separator/>
      </w:r>
    </w:p>
  </w:footnote>
  <w:footnote w:type="continuationSeparator" w:id="0">
    <w:p w14:paraId="06E30EC2" w14:textId="77777777" w:rsidR="002D14F2" w:rsidRDefault="002D14F2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27BB"/>
    <w:rsid w:val="00047BE8"/>
    <w:rsid w:val="0005727A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65C89"/>
    <w:rsid w:val="001A1552"/>
    <w:rsid w:val="001A2A41"/>
    <w:rsid w:val="001B7E74"/>
    <w:rsid w:val="001C1523"/>
    <w:rsid w:val="001C729F"/>
    <w:rsid w:val="001D0F15"/>
    <w:rsid w:val="001F4F62"/>
    <w:rsid w:val="002024A7"/>
    <w:rsid w:val="002053C2"/>
    <w:rsid w:val="0020617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4F2"/>
    <w:rsid w:val="002D1FA6"/>
    <w:rsid w:val="002D24F6"/>
    <w:rsid w:val="0030218A"/>
    <w:rsid w:val="00302EE3"/>
    <w:rsid w:val="00316BA6"/>
    <w:rsid w:val="00322160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74BA"/>
    <w:rsid w:val="003A2321"/>
    <w:rsid w:val="003A3404"/>
    <w:rsid w:val="003A55B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6472"/>
    <w:rsid w:val="00476090"/>
    <w:rsid w:val="0048739B"/>
    <w:rsid w:val="00491F8B"/>
    <w:rsid w:val="004C3CE2"/>
    <w:rsid w:val="004D5E6C"/>
    <w:rsid w:val="004E0242"/>
    <w:rsid w:val="00500928"/>
    <w:rsid w:val="00507352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4317"/>
    <w:rsid w:val="00585F54"/>
    <w:rsid w:val="005910B1"/>
    <w:rsid w:val="0059401F"/>
    <w:rsid w:val="005A0FA4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7DC5"/>
    <w:rsid w:val="0063287E"/>
    <w:rsid w:val="00663A81"/>
    <w:rsid w:val="006744E3"/>
    <w:rsid w:val="0068068D"/>
    <w:rsid w:val="0068081D"/>
    <w:rsid w:val="00686127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34332"/>
    <w:rsid w:val="0076456E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D4885"/>
    <w:rsid w:val="008E1069"/>
    <w:rsid w:val="008E55A6"/>
    <w:rsid w:val="008E6933"/>
    <w:rsid w:val="008E7B17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C7500"/>
    <w:rsid w:val="009E0A07"/>
    <w:rsid w:val="009E54CA"/>
    <w:rsid w:val="00A01562"/>
    <w:rsid w:val="00A03271"/>
    <w:rsid w:val="00A050A5"/>
    <w:rsid w:val="00A14951"/>
    <w:rsid w:val="00A23CFC"/>
    <w:rsid w:val="00A2419F"/>
    <w:rsid w:val="00A37E92"/>
    <w:rsid w:val="00A41709"/>
    <w:rsid w:val="00A57C40"/>
    <w:rsid w:val="00A805BB"/>
    <w:rsid w:val="00A9445E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2220B"/>
    <w:rsid w:val="00C22EBE"/>
    <w:rsid w:val="00C276B8"/>
    <w:rsid w:val="00C4380F"/>
    <w:rsid w:val="00C52EB1"/>
    <w:rsid w:val="00C5520A"/>
    <w:rsid w:val="00C5655B"/>
    <w:rsid w:val="00C61757"/>
    <w:rsid w:val="00C63B1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8BC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7C94"/>
    <w:rsid w:val="00D3096B"/>
    <w:rsid w:val="00D35D9D"/>
    <w:rsid w:val="00D42A4F"/>
    <w:rsid w:val="00D556AF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7A76"/>
    <w:rsid w:val="00E001D4"/>
    <w:rsid w:val="00E035C3"/>
    <w:rsid w:val="00E05B84"/>
    <w:rsid w:val="00E11F5C"/>
    <w:rsid w:val="00E17EF6"/>
    <w:rsid w:val="00E22BCB"/>
    <w:rsid w:val="00E23861"/>
    <w:rsid w:val="00E238E5"/>
    <w:rsid w:val="00E270C1"/>
    <w:rsid w:val="00E33DC0"/>
    <w:rsid w:val="00E352CF"/>
    <w:rsid w:val="00E460AC"/>
    <w:rsid w:val="00E6315A"/>
    <w:rsid w:val="00E6333C"/>
    <w:rsid w:val="00E64156"/>
    <w:rsid w:val="00E71484"/>
    <w:rsid w:val="00E87E16"/>
    <w:rsid w:val="00EA509D"/>
    <w:rsid w:val="00EB2B9D"/>
    <w:rsid w:val="00EC12A4"/>
    <w:rsid w:val="00EC5618"/>
    <w:rsid w:val="00EC629C"/>
    <w:rsid w:val="00ED0D7A"/>
    <w:rsid w:val="00ED6A27"/>
    <w:rsid w:val="00EE1202"/>
    <w:rsid w:val="00EE7AA7"/>
    <w:rsid w:val="00EF056B"/>
    <w:rsid w:val="00EF14C8"/>
    <w:rsid w:val="00F11880"/>
    <w:rsid w:val="00F12572"/>
    <w:rsid w:val="00F27E97"/>
    <w:rsid w:val="00F306F2"/>
    <w:rsid w:val="00F3509A"/>
    <w:rsid w:val="00F35358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071DB-2CE0-492B-8787-E04B0BDC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465F9-E614-4FD8-8357-070071894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Karen Samuelsmith</cp:lastModifiedBy>
  <cp:revision>19</cp:revision>
  <cp:lastPrinted>2014-09-19T13:21:00Z</cp:lastPrinted>
  <dcterms:created xsi:type="dcterms:W3CDTF">2023-04-20T11:08:00Z</dcterms:created>
  <dcterms:modified xsi:type="dcterms:W3CDTF">2023-12-20T14:38:00Z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</Properties>
</file>